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9B" w:rsidRDefault="00622E8F" w:rsidP="00B55219">
      <w:pPr>
        <w:tabs>
          <w:tab w:val="left" w:pos="180"/>
        </w:tabs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b/>
          <w:sz w:val="32"/>
          <w:szCs w:val="24"/>
        </w:rPr>
        <w:t>Curriculum vitae</w:t>
      </w:r>
    </w:p>
    <w:p w:rsidR="00622E8F" w:rsidRPr="00512673" w:rsidRDefault="00622E8F" w:rsidP="00B75B9B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512673">
        <w:rPr>
          <w:rFonts w:ascii="Times New Roman" w:hAnsi="Times New Roman" w:cs="Times New Roman"/>
          <w:b/>
          <w:sz w:val="28"/>
          <w:szCs w:val="24"/>
        </w:rPr>
        <w:t>Personal information</w:t>
      </w:r>
    </w:p>
    <w:p w:rsidR="00622E8F" w:rsidRPr="00B75B9B" w:rsidRDefault="00622E8F" w:rsidP="003A1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Name            </w:t>
      </w:r>
      <w:r w:rsidR="003A1914">
        <w:rPr>
          <w:rFonts w:ascii="Times New Roman" w:hAnsi="Times New Roman" w:cs="Times New Roman"/>
          <w:sz w:val="24"/>
          <w:szCs w:val="24"/>
        </w:rPr>
        <w:tab/>
      </w:r>
      <w:r w:rsidR="003A1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703C" w:rsidRPr="00B75B9B">
        <w:rPr>
          <w:rFonts w:ascii="Times New Roman" w:hAnsi="Times New Roman" w:cs="Times New Roman"/>
          <w:sz w:val="24"/>
          <w:szCs w:val="24"/>
        </w:rPr>
        <w:t>B</w:t>
      </w:r>
      <w:r w:rsidR="00F24FFA" w:rsidRPr="00B75B9B">
        <w:rPr>
          <w:rFonts w:ascii="Times New Roman" w:hAnsi="Times New Roman" w:cs="Times New Roman"/>
          <w:sz w:val="24"/>
          <w:szCs w:val="24"/>
        </w:rPr>
        <w:t>ediluA</w:t>
      </w:r>
      <w:r w:rsidR="0031703C" w:rsidRPr="00B75B9B">
        <w:rPr>
          <w:rFonts w:ascii="Times New Roman" w:hAnsi="Times New Roman" w:cs="Times New Roman"/>
          <w:sz w:val="24"/>
          <w:szCs w:val="24"/>
        </w:rPr>
        <w:t>srat</w:t>
      </w:r>
      <w:proofErr w:type="spellEnd"/>
    </w:p>
    <w:p w:rsidR="00622E8F" w:rsidRPr="00B75B9B" w:rsidRDefault="00622E8F" w:rsidP="003A191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Sex                              </w:t>
      </w:r>
      <w:r w:rsidR="003A1914">
        <w:rPr>
          <w:rFonts w:ascii="Times New Roman" w:hAnsi="Times New Roman" w:cs="Times New Roman"/>
          <w:sz w:val="24"/>
          <w:szCs w:val="24"/>
        </w:rPr>
        <w:t>M</w:t>
      </w:r>
      <w:r w:rsidRPr="00B75B9B">
        <w:rPr>
          <w:rFonts w:ascii="Times New Roman" w:hAnsi="Times New Roman" w:cs="Times New Roman"/>
          <w:sz w:val="24"/>
          <w:szCs w:val="24"/>
        </w:rPr>
        <w:t>ale</w:t>
      </w:r>
    </w:p>
    <w:p w:rsidR="00622E8F" w:rsidRPr="00B75B9B" w:rsidRDefault="00935BB6" w:rsidP="003A1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            </w:t>
      </w:r>
      <w:r w:rsidR="00B7316F">
        <w:rPr>
          <w:rFonts w:ascii="Times New Roman" w:hAnsi="Times New Roman" w:cs="Times New Roman"/>
          <w:sz w:val="24"/>
          <w:szCs w:val="24"/>
        </w:rPr>
        <w:t>12/10/1982 E.C</w:t>
      </w:r>
    </w:p>
    <w:p w:rsidR="00622E8F" w:rsidRPr="00B75B9B" w:rsidRDefault="00512673" w:rsidP="003A1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>Birth</w:t>
      </w:r>
      <w:r w:rsidR="00935BB6">
        <w:rPr>
          <w:rFonts w:ascii="Times New Roman" w:hAnsi="Times New Roman" w:cs="Times New Roman"/>
          <w:sz w:val="24"/>
          <w:szCs w:val="24"/>
        </w:rPr>
        <w:t xml:space="preserve"> place                  </w:t>
      </w:r>
      <w:proofErr w:type="spellStart"/>
      <w:r w:rsidR="003A1914">
        <w:rPr>
          <w:rFonts w:ascii="Times New Roman" w:hAnsi="Times New Roman" w:cs="Times New Roman"/>
          <w:sz w:val="24"/>
          <w:szCs w:val="24"/>
        </w:rPr>
        <w:t>H</w:t>
      </w:r>
      <w:r w:rsidR="00B75B9B" w:rsidRPr="00B75B9B">
        <w:rPr>
          <w:rFonts w:ascii="Times New Roman" w:hAnsi="Times New Roman" w:cs="Times New Roman"/>
          <w:sz w:val="24"/>
          <w:szCs w:val="24"/>
        </w:rPr>
        <w:t>awassa</w:t>
      </w:r>
      <w:proofErr w:type="spellEnd"/>
    </w:p>
    <w:p w:rsidR="00622E8F" w:rsidRPr="00B75B9B" w:rsidRDefault="00B7316F" w:rsidP="003A1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S</w:t>
      </w:r>
      <w:r w:rsidR="00622E8F" w:rsidRPr="00B75B9B">
        <w:rPr>
          <w:rFonts w:ascii="Times New Roman" w:hAnsi="Times New Roman" w:cs="Times New Roman"/>
          <w:sz w:val="24"/>
          <w:szCs w:val="24"/>
        </w:rPr>
        <w:t xml:space="preserve">ingle </w:t>
      </w:r>
    </w:p>
    <w:p w:rsidR="00622E8F" w:rsidRPr="00B75B9B" w:rsidRDefault="00B7316F" w:rsidP="003A1914">
      <w:pPr>
        <w:tabs>
          <w:tab w:val="left" w:pos="9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states               H</w:t>
      </w:r>
      <w:r w:rsidR="00622E8F" w:rsidRPr="00B75B9B">
        <w:rPr>
          <w:rFonts w:ascii="Times New Roman" w:hAnsi="Times New Roman" w:cs="Times New Roman"/>
          <w:sz w:val="24"/>
          <w:szCs w:val="24"/>
        </w:rPr>
        <w:t>ealthy</w:t>
      </w:r>
      <w:r w:rsidR="00F24FFA" w:rsidRPr="00B75B9B">
        <w:rPr>
          <w:rFonts w:ascii="Times New Roman" w:hAnsi="Times New Roman" w:cs="Times New Roman"/>
          <w:sz w:val="24"/>
          <w:szCs w:val="24"/>
        </w:rPr>
        <w:tab/>
      </w:r>
    </w:p>
    <w:p w:rsidR="00622E8F" w:rsidRPr="00B75B9B" w:rsidRDefault="00622E8F" w:rsidP="003A1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>Contact ad</w:t>
      </w:r>
      <w:r w:rsidR="00F24FFA" w:rsidRPr="00B75B9B">
        <w:rPr>
          <w:rFonts w:ascii="Times New Roman" w:hAnsi="Times New Roman" w:cs="Times New Roman"/>
          <w:sz w:val="24"/>
          <w:szCs w:val="24"/>
        </w:rPr>
        <w:t>dress          Mob.NO (+251-913222686)</w:t>
      </w:r>
    </w:p>
    <w:p w:rsidR="00622E8F" w:rsidRPr="00B75B9B" w:rsidRDefault="00B75B9B" w:rsidP="003A1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1914">
        <w:rPr>
          <w:rFonts w:ascii="Times New Roman" w:hAnsi="Times New Roman" w:cs="Times New Roman"/>
          <w:sz w:val="24"/>
          <w:szCs w:val="24"/>
        </w:rPr>
        <w:tab/>
      </w:r>
      <w:r w:rsidR="003A1914">
        <w:rPr>
          <w:rFonts w:ascii="Times New Roman" w:hAnsi="Times New Roman" w:cs="Times New Roman"/>
          <w:sz w:val="24"/>
          <w:szCs w:val="24"/>
        </w:rPr>
        <w:tab/>
      </w:r>
      <w:r w:rsidRPr="00B75B9B">
        <w:rPr>
          <w:rFonts w:ascii="Times New Roman" w:hAnsi="Times New Roman" w:cs="Times New Roman"/>
          <w:sz w:val="24"/>
          <w:szCs w:val="24"/>
        </w:rPr>
        <w:t>gmail:bedilua86asrat</w:t>
      </w:r>
      <w:r w:rsidR="00622E8F" w:rsidRPr="00B75B9B">
        <w:rPr>
          <w:rFonts w:ascii="Times New Roman" w:hAnsi="Times New Roman" w:cs="Times New Roman"/>
          <w:sz w:val="24"/>
          <w:szCs w:val="24"/>
        </w:rPr>
        <w:t>@gmail.com</w:t>
      </w:r>
    </w:p>
    <w:p w:rsidR="00622E8F" w:rsidRPr="00B75B9B" w:rsidRDefault="00622E8F" w:rsidP="003A191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b/>
          <w:sz w:val="28"/>
          <w:szCs w:val="24"/>
        </w:rPr>
        <w:t>Summary of qualification</w:t>
      </w:r>
    </w:p>
    <w:p w:rsidR="00A03099" w:rsidRPr="00B75B9B" w:rsidRDefault="00A03099" w:rsidP="00390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I have </w:t>
      </w:r>
      <w:smartTag w:uri="urn:schemas-microsoft-com:office:smarttags" w:element="stockticker">
        <w:r w:rsidRPr="00B75B9B">
          <w:rPr>
            <w:rFonts w:ascii="Times New Roman" w:hAnsi="Times New Roman" w:cs="Times New Roman"/>
            <w:sz w:val="24"/>
            <w:szCs w:val="24"/>
          </w:rPr>
          <w:t>BSC</w:t>
        </w:r>
      </w:smartTag>
      <w:r w:rsidRPr="00B75B9B">
        <w:rPr>
          <w:rFonts w:ascii="Times New Roman" w:hAnsi="Times New Roman" w:cs="Times New Roman"/>
          <w:sz w:val="24"/>
          <w:szCs w:val="24"/>
        </w:rPr>
        <w:t xml:space="preserve"> degree in medical laboratory </w:t>
      </w:r>
      <w:r w:rsidR="00BF1176" w:rsidRPr="00B75B9B">
        <w:rPr>
          <w:rFonts w:ascii="Times New Roman" w:hAnsi="Times New Roman" w:cs="Times New Roman"/>
          <w:sz w:val="24"/>
          <w:szCs w:val="24"/>
        </w:rPr>
        <w:t>sciences, graduated</w:t>
      </w:r>
      <w:r w:rsidR="00101708" w:rsidRPr="00B75B9B">
        <w:rPr>
          <w:rFonts w:ascii="Times New Roman" w:hAnsi="Times New Roman" w:cs="Times New Roman"/>
          <w:sz w:val="24"/>
          <w:szCs w:val="24"/>
        </w:rPr>
        <w:t xml:space="preserve"> from university of Gondar on </w:t>
      </w:r>
      <w:r w:rsidR="00B75B9B" w:rsidRPr="00B75B9B">
        <w:rPr>
          <w:rFonts w:ascii="Times New Roman" w:hAnsi="Times New Roman" w:cs="Times New Roman"/>
          <w:sz w:val="24"/>
          <w:szCs w:val="24"/>
        </w:rPr>
        <w:t>July</w:t>
      </w:r>
      <w:r w:rsidR="00B7316F">
        <w:rPr>
          <w:rFonts w:ascii="Times New Roman" w:hAnsi="Times New Roman" w:cs="Times New Roman"/>
          <w:sz w:val="24"/>
          <w:szCs w:val="24"/>
        </w:rPr>
        <w:t xml:space="preserve">  </w:t>
      </w:r>
      <w:r w:rsidR="00101708" w:rsidRPr="00B75B9B">
        <w:rPr>
          <w:rFonts w:ascii="Times New Roman" w:hAnsi="Times New Roman" w:cs="Times New Roman"/>
          <w:sz w:val="24"/>
          <w:szCs w:val="24"/>
        </w:rPr>
        <w:t>7,2012 G.C</w:t>
      </w:r>
      <w:r w:rsidR="002C5E41">
        <w:rPr>
          <w:rFonts w:ascii="Times New Roman" w:hAnsi="Times New Roman" w:cs="Times New Roman"/>
          <w:sz w:val="24"/>
          <w:szCs w:val="24"/>
        </w:rPr>
        <w:t xml:space="preserve"> and M</w:t>
      </w:r>
      <w:r w:rsidR="00D33A39">
        <w:rPr>
          <w:rFonts w:ascii="Times New Roman" w:hAnsi="Times New Roman" w:cs="Times New Roman"/>
          <w:sz w:val="24"/>
          <w:szCs w:val="24"/>
        </w:rPr>
        <w:t xml:space="preserve">aster of science in clinical laboratory sciences specialty track diagnostic and public health microbiology from </w:t>
      </w:r>
      <w:proofErr w:type="spellStart"/>
      <w:r w:rsidR="00D33A39">
        <w:rPr>
          <w:rFonts w:ascii="Times New Roman" w:hAnsi="Times New Roman" w:cs="Times New Roman"/>
          <w:sz w:val="24"/>
          <w:szCs w:val="24"/>
        </w:rPr>
        <w:t>Hawassa</w:t>
      </w:r>
      <w:proofErr w:type="spellEnd"/>
      <w:r w:rsidR="00D33A39">
        <w:rPr>
          <w:rFonts w:ascii="Times New Roman" w:hAnsi="Times New Roman" w:cs="Times New Roman"/>
          <w:sz w:val="24"/>
          <w:szCs w:val="24"/>
        </w:rPr>
        <w:t xml:space="preserve"> University on </w:t>
      </w:r>
      <w:r w:rsidR="003C2A67">
        <w:rPr>
          <w:rFonts w:ascii="Times New Roman" w:hAnsi="Times New Roman" w:cs="Times New Roman"/>
          <w:sz w:val="24"/>
          <w:szCs w:val="24"/>
        </w:rPr>
        <w:t xml:space="preserve">November </w:t>
      </w:r>
      <w:r w:rsidR="00D33A39">
        <w:rPr>
          <w:rFonts w:ascii="Times New Roman" w:hAnsi="Times New Roman" w:cs="Times New Roman"/>
          <w:sz w:val="24"/>
          <w:szCs w:val="24"/>
        </w:rPr>
        <w:t>29,2021 GC</w:t>
      </w:r>
    </w:p>
    <w:p w:rsidR="000C77EA" w:rsidRPr="00B75B9B" w:rsidRDefault="00B75B9B" w:rsidP="00B75B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2673">
        <w:rPr>
          <w:rFonts w:ascii="Times New Roman" w:hAnsi="Times New Roman" w:cs="Times New Roman"/>
          <w:b/>
          <w:sz w:val="28"/>
          <w:szCs w:val="24"/>
        </w:rPr>
        <w:t>Professional</w:t>
      </w:r>
      <w:r w:rsidR="000C77EA" w:rsidRPr="00512673">
        <w:rPr>
          <w:rFonts w:ascii="Times New Roman" w:hAnsi="Times New Roman" w:cs="Times New Roman"/>
          <w:b/>
          <w:sz w:val="28"/>
          <w:szCs w:val="24"/>
        </w:rPr>
        <w:t xml:space="preserve"> profile</w:t>
      </w:r>
    </w:p>
    <w:p w:rsidR="002C5E41" w:rsidRPr="002C5E41" w:rsidRDefault="00B75B9B" w:rsidP="00B75B9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C5E41">
        <w:rPr>
          <w:rFonts w:ascii="Times New Roman" w:hAnsi="Times New Roman" w:cs="Times New Roman"/>
          <w:sz w:val="24"/>
          <w:szCs w:val="24"/>
        </w:rPr>
        <w:t>I have excellent laboratory skills gained through hand on experience and perform all laboratory tests and procedures with experience attention to detail &amp; optimum quality, Stringently follow lab protocols ,sanitation since 01/03/2005 ---30/07/08 E</w:t>
      </w:r>
      <w:r w:rsidR="00BF1176" w:rsidRPr="002C5E41">
        <w:rPr>
          <w:rFonts w:ascii="Times New Roman" w:hAnsi="Times New Roman" w:cs="Times New Roman"/>
          <w:sz w:val="24"/>
          <w:szCs w:val="24"/>
        </w:rPr>
        <w:t xml:space="preserve">.C. I have been working in </w:t>
      </w:r>
      <w:proofErr w:type="spellStart"/>
      <w:r w:rsidR="00BF1176" w:rsidRPr="002C5E41">
        <w:rPr>
          <w:rFonts w:ascii="Times New Roman" w:hAnsi="Times New Roman" w:cs="Times New Roman"/>
          <w:sz w:val="24"/>
          <w:szCs w:val="24"/>
        </w:rPr>
        <w:t>S</w:t>
      </w:r>
      <w:r w:rsidR="00B7316F" w:rsidRPr="002C5E41">
        <w:rPr>
          <w:rFonts w:ascii="Times New Roman" w:hAnsi="Times New Roman" w:cs="Times New Roman"/>
          <w:sz w:val="24"/>
          <w:szCs w:val="24"/>
        </w:rPr>
        <w:t>idama</w:t>
      </w:r>
      <w:proofErr w:type="spellEnd"/>
      <w:r w:rsidR="00B7316F" w:rsidRPr="002C5E41">
        <w:rPr>
          <w:rFonts w:ascii="Times New Roman" w:hAnsi="Times New Roman" w:cs="Times New Roman"/>
          <w:sz w:val="24"/>
          <w:szCs w:val="24"/>
        </w:rPr>
        <w:t xml:space="preserve"> zone H</w:t>
      </w:r>
      <w:r w:rsidRPr="002C5E41">
        <w:rPr>
          <w:rFonts w:ascii="Times New Roman" w:hAnsi="Times New Roman" w:cs="Times New Roman"/>
          <w:sz w:val="24"/>
          <w:szCs w:val="24"/>
        </w:rPr>
        <w:t>ula primary hospital. Since from 01/08/ 0</w:t>
      </w:r>
      <w:r w:rsidR="00BF1176" w:rsidRPr="002C5E41">
        <w:rPr>
          <w:rFonts w:ascii="Times New Roman" w:hAnsi="Times New Roman" w:cs="Times New Roman"/>
          <w:sz w:val="24"/>
          <w:szCs w:val="24"/>
        </w:rPr>
        <w:t>8E.C---30/08/09 E.C working in Hawassa city administration at A</w:t>
      </w:r>
      <w:r w:rsidRPr="002C5E41">
        <w:rPr>
          <w:rFonts w:ascii="Times New Roman" w:hAnsi="Times New Roman" w:cs="Times New Roman"/>
          <w:sz w:val="24"/>
          <w:szCs w:val="24"/>
        </w:rPr>
        <w:t xml:space="preserve">dare general hospital. </w:t>
      </w:r>
      <w:r w:rsidR="00605101" w:rsidRPr="002C5E41">
        <w:rPr>
          <w:rFonts w:ascii="Times New Roman" w:hAnsi="Times New Roman" w:cs="Times New Roman"/>
          <w:sz w:val="24"/>
          <w:szCs w:val="24"/>
        </w:rPr>
        <w:t>Since</w:t>
      </w:r>
      <w:r w:rsidRPr="002C5E41">
        <w:rPr>
          <w:rFonts w:ascii="Times New Roman" w:hAnsi="Times New Roman" w:cs="Times New Roman"/>
          <w:sz w:val="24"/>
          <w:szCs w:val="24"/>
        </w:rPr>
        <w:t xml:space="preserve"> from 1/09/09 E.C</w:t>
      </w:r>
      <w:r w:rsidR="00BF1176" w:rsidRPr="002C5E41">
        <w:rPr>
          <w:rFonts w:ascii="Times New Roman" w:hAnsi="Times New Roman" w:cs="Times New Roman"/>
          <w:sz w:val="24"/>
          <w:szCs w:val="24"/>
        </w:rPr>
        <w:t>-30/7/2010E.C I was working in H</w:t>
      </w:r>
      <w:r w:rsidRPr="002C5E41">
        <w:rPr>
          <w:rFonts w:ascii="Times New Roman" w:hAnsi="Times New Roman" w:cs="Times New Roman"/>
          <w:sz w:val="24"/>
          <w:szCs w:val="24"/>
        </w:rPr>
        <w:t xml:space="preserve">awassa health sciences in GAII in medical laboratory. Then from 1/8/2010E.C up to know I am working in </w:t>
      </w:r>
      <w:r w:rsidR="00BF1176" w:rsidRPr="002C5E41">
        <w:rPr>
          <w:rFonts w:ascii="Times New Roman" w:hAnsi="Times New Roman" w:cs="Times New Roman"/>
          <w:sz w:val="24"/>
          <w:szCs w:val="24"/>
        </w:rPr>
        <w:t>SNNPR Regional</w:t>
      </w:r>
      <w:r w:rsidR="00F432D6" w:rsidRPr="002C5E41">
        <w:rPr>
          <w:rFonts w:ascii="Times New Roman" w:hAnsi="Times New Roman" w:cs="Times New Roman"/>
          <w:sz w:val="24"/>
          <w:szCs w:val="24"/>
        </w:rPr>
        <w:t xml:space="preserve"> Health Bureau </w:t>
      </w:r>
      <w:r w:rsidR="00BF1176" w:rsidRPr="002C5E41">
        <w:rPr>
          <w:rFonts w:ascii="Times New Roman" w:hAnsi="Times New Roman" w:cs="Times New Roman"/>
          <w:sz w:val="24"/>
          <w:szCs w:val="24"/>
        </w:rPr>
        <w:t>- Public</w:t>
      </w:r>
      <w:r w:rsidRPr="002C5E41">
        <w:rPr>
          <w:rFonts w:ascii="Times New Roman" w:hAnsi="Times New Roman" w:cs="Times New Roman"/>
          <w:sz w:val="24"/>
          <w:szCs w:val="24"/>
        </w:rPr>
        <w:t xml:space="preserve"> </w:t>
      </w:r>
      <w:r w:rsidR="00F432D6" w:rsidRPr="002C5E41">
        <w:rPr>
          <w:rFonts w:ascii="Times New Roman" w:hAnsi="Times New Roman" w:cs="Times New Roman"/>
          <w:sz w:val="24"/>
          <w:szCs w:val="24"/>
        </w:rPr>
        <w:t>Health Laboratory</w:t>
      </w:r>
      <w:r w:rsidR="00B7316F" w:rsidRPr="002C5E41">
        <w:rPr>
          <w:rFonts w:ascii="Times New Roman" w:hAnsi="Times New Roman" w:cs="Times New Roman"/>
          <w:sz w:val="24"/>
          <w:szCs w:val="24"/>
        </w:rPr>
        <w:t xml:space="preserve"> institutes </w:t>
      </w:r>
      <w:r w:rsidR="00F432D6" w:rsidRPr="002C5E41">
        <w:rPr>
          <w:rFonts w:ascii="Times New Roman" w:hAnsi="Times New Roman" w:cs="Times New Roman"/>
          <w:sz w:val="24"/>
          <w:szCs w:val="24"/>
        </w:rPr>
        <w:t>as EQA Officer</w:t>
      </w:r>
      <w:r w:rsidR="00B7316F" w:rsidRPr="002C5E41">
        <w:rPr>
          <w:rFonts w:ascii="Times New Roman" w:hAnsi="Times New Roman" w:cs="Times New Roman"/>
          <w:sz w:val="24"/>
          <w:szCs w:val="24"/>
        </w:rPr>
        <w:t xml:space="preserve"> and</w:t>
      </w:r>
      <w:r w:rsidR="002C5E41" w:rsidRPr="002C5E41">
        <w:rPr>
          <w:rFonts w:ascii="Times New Roman" w:hAnsi="Times New Roman" w:cs="Times New Roman"/>
          <w:sz w:val="24"/>
          <w:szCs w:val="24"/>
        </w:rPr>
        <w:t xml:space="preserve"> from </w:t>
      </w:r>
      <w:r w:rsidR="002C5E41" w:rsidRPr="002C5E41">
        <w:rPr>
          <w:rFonts w:ascii="Times New Roman" w:hAnsi="Times New Roman" w:cs="Times New Roman"/>
          <w:b/>
          <w:sz w:val="24"/>
          <w:szCs w:val="24"/>
        </w:rPr>
        <w:t>April /16/2020 to</w:t>
      </w:r>
      <w:r w:rsidR="00B7316F" w:rsidRPr="002C5E41">
        <w:rPr>
          <w:rFonts w:ascii="Times New Roman" w:hAnsi="Times New Roman" w:cs="Times New Roman"/>
          <w:b/>
          <w:sz w:val="24"/>
          <w:szCs w:val="24"/>
        </w:rPr>
        <w:t xml:space="preserve"> know </w:t>
      </w:r>
      <w:r w:rsidR="002C5E41" w:rsidRPr="002C5E41">
        <w:rPr>
          <w:rFonts w:ascii="Times New Roman" w:hAnsi="Times New Roman" w:cs="Times New Roman"/>
          <w:b/>
          <w:sz w:val="24"/>
          <w:szCs w:val="24"/>
        </w:rPr>
        <w:t xml:space="preserve"> working in viral load, EID ,COVID-19 AMD Measles and rubella section supervisor</w:t>
      </w:r>
      <w:r w:rsidR="002C5E41" w:rsidRPr="002C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8F" w:rsidRPr="002C5E41" w:rsidRDefault="001E079A" w:rsidP="00B75B9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C5E41">
        <w:rPr>
          <w:rFonts w:ascii="Times New Roman" w:hAnsi="Times New Roman" w:cs="Times New Roman"/>
          <w:b/>
          <w:sz w:val="28"/>
          <w:szCs w:val="24"/>
        </w:rPr>
        <w:t>Knowledge of computer skill</w:t>
      </w:r>
    </w:p>
    <w:p w:rsidR="00B75B9B" w:rsidRDefault="001E079A" w:rsidP="00B75B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I have excellent knowledge of basic computer skill like </w:t>
      </w:r>
      <w:r w:rsidR="0004427F" w:rsidRPr="00B75B9B">
        <w:rPr>
          <w:rFonts w:ascii="Times New Roman" w:hAnsi="Times New Roman" w:cs="Times New Roman"/>
          <w:sz w:val="24"/>
          <w:szCs w:val="24"/>
        </w:rPr>
        <w:t>MS word</w:t>
      </w:r>
      <w:r w:rsidR="00512673" w:rsidRPr="00B75B9B">
        <w:rPr>
          <w:rFonts w:ascii="Times New Roman" w:hAnsi="Times New Roman" w:cs="Times New Roman"/>
          <w:sz w:val="24"/>
          <w:szCs w:val="24"/>
        </w:rPr>
        <w:t>, MS</w:t>
      </w:r>
      <w:r w:rsidRPr="00B75B9B">
        <w:rPr>
          <w:rFonts w:ascii="Times New Roman" w:hAnsi="Times New Roman" w:cs="Times New Roman"/>
          <w:sz w:val="24"/>
          <w:szCs w:val="24"/>
        </w:rPr>
        <w:t xml:space="preserve"> excel etc.</w:t>
      </w:r>
    </w:p>
    <w:p w:rsidR="00512673" w:rsidRPr="00C32EB7" w:rsidRDefault="00B7316F" w:rsidP="00C32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had important skills on computer software’s  like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SPSS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EPI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DATA</w:t>
        </w:r>
      </w:smartTag>
      <w:r>
        <w:rPr>
          <w:rFonts w:ascii="Times New Roman" w:hAnsi="Times New Roman" w:cs="Times New Roman"/>
          <w:sz w:val="24"/>
          <w:szCs w:val="24"/>
        </w:rPr>
        <w:t>, EPI INFO and END NOTE</w:t>
      </w:r>
    </w:p>
    <w:p w:rsidR="00390EBB" w:rsidRPr="00512673" w:rsidRDefault="008F00FA" w:rsidP="00512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512673">
        <w:rPr>
          <w:rFonts w:ascii="Times New Roman" w:hAnsi="Times New Roman" w:cs="Times New Roman"/>
          <w:b/>
          <w:sz w:val="28"/>
          <w:szCs w:val="24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00FA" w:rsidRPr="00B75B9B" w:rsidTr="00605101">
        <w:trPr>
          <w:trHeight w:val="70"/>
        </w:trPr>
        <w:tc>
          <w:tcPr>
            <w:tcW w:w="3192" w:type="dxa"/>
          </w:tcPr>
          <w:p w:rsidR="008F00FA" w:rsidRPr="00605101" w:rsidRDefault="00B7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01">
              <w:rPr>
                <w:rFonts w:ascii="Times New Roman" w:hAnsi="Times New Roman" w:cs="Times New Roman"/>
                <w:b/>
                <w:sz w:val="24"/>
                <w:szCs w:val="24"/>
              </w:rPr>
              <w:t>level of study</w:t>
            </w:r>
          </w:p>
        </w:tc>
        <w:tc>
          <w:tcPr>
            <w:tcW w:w="3192" w:type="dxa"/>
          </w:tcPr>
          <w:p w:rsidR="008F00FA" w:rsidRPr="00605101" w:rsidRDefault="00B75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01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institute</w:t>
            </w:r>
          </w:p>
        </w:tc>
        <w:tc>
          <w:tcPr>
            <w:tcW w:w="3192" w:type="dxa"/>
          </w:tcPr>
          <w:p w:rsidR="008F00FA" w:rsidRPr="00605101" w:rsidRDefault="0060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01">
              <w:rPr>
                <w:rFonts w:ascii="Times New Roman" w:hAnsi="Times New Roman" w:cs="Times New Roman"/>
                <w:b/>
                <w:sz w:val="24"/>
                <w:szCs w:val="24"/>
              </w:rPr>
              <w:t>year (E.C</w:t>
            </w:r>
            <w:r w:rsidR="00B75B9B" w:rsidRPr="006051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00FA" w:rsidRPr="00B75B9B" w:rsidTr="008F00FA">
        <w:tc>
          <w:tcPr>
            <w:tcW w:w="3192" w:type="dxa"/>
          </w:tcPr>
          <w:p w:rsidR="008F00FA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university(</w:t>
            </w:r>
            <w:r w:rsidR="00D3515B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8F00FA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Hawassa</w:t>
            </w:r>
            <w:proofErr w:type="spellEnd"/>
          </w:p>
        </w:tc>
        <w:tc>
          <w:tcPr>
            <w:tcW w:w="3192" w:type="dxa"/>
          </w:tcPr>
          <w:p w:rsidR="008F00FA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D33A39" w:rsidRPr="00B75B9B" w:rsidTr="008F00FA">
        <w:tc>
          <w:tcPr>
            <w:tcW w:w="3192" w:type="dxa"/>
          </w:tcPr>
          <w:p w:rsidR="00D33A39" w:rsidRPr="00B75B9B" w:rsidRDefault="00D33A39" w:rsidP="001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university(</w:t>
            </w:r>
            <w:r w:rsidR="00D3515B" w:rsidRPr="00B75B9B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D33A39" w:rsidRPr="00B75B9B" w:rsidRDefault="00D3515B" w:rsidP="001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33A39" w:rsidRPr="00B75B9B">
              <w:rPr>
                <w:rFonts w:ascii="Times New Roman" w:hAnsi="Times New Roman" w:cs="Times New Roman"/>
                <w:sz w:val="24"/>
                <w:szCs w:val="24"/>
              </w:rPr>
              <w:t xml:space="preserve">niversity of </w:t>
            </w:r>
            <w:r w:rsidR="00D33A39">
              <w:rPr>
                <w:rFonts w:ascii="Times New Roman" w:hAnsi="Times New Roman" w:cs="Times New Roman"/>
                <w:sz w:val="24"/>
                <w:szCs w:val="24"/>
              </w:rPr>
              <w:t>Gondar</w:t>
            </w:r>
          </w:p>
        </w:tc>
        <w:tc>
          <w:tcPr>
            <w:tcW w:w="3192" w:type="dxa"/>
          </w:tcPr>
          <w:p w:rsidR="00D33A39" w:rsidRPr="00B75B9B" w:rsidRDefault="00D33A39" w:rsidP="001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D33A39" w:rsidRPr="00B75B9B" w:rsidTr="008F00FA"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preparatory(11-12)</w:t>
            </w:r>
          </w:p>
        </w:tc>
        <w:tc>
          <w:tcPr>
            <w:tcW w:w="3192" w:type="dxa"/>
          </w:tcPr>
          <w:p w:rsidR="00D33A39" w:rsidRPr="00B75B9B" w:rsidRDefault="00D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33A39" w:rsidRPr="00B75B9B">
              <w:rPr>
                <w:rFonts w:ascii="Times New Roman" w:hAnsi="Times New Roman" w:cs="Times New Roman"/>
                <w:sz w:val="24"/>
                <w:szCs w:val="24"/>
              </w:rPr>
              <w:t xml:space="preserve">abor </w:t>
            </w:r>
            <w:proofErr w:type="spellStart"/>
            <w:r w:rsidR="00D33A39" w:rsidRPr="00B75B9B">
              <w:rPr>
                <w:rFonts w:ascii="Times New Roman" w:hAnsi="Times New Roman" w:cs="Times New Roman"/>
                <w:sz w:val="24"/>
                <w:szCs w:val="24"/>
              </w:rPr>
              <w:t>prepatory</w:t>
            </w:r>
            <w:proofErr w:type="spellEnd"/>
          </w:p>
        </w:tc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D33A39" w:rsidRPr="00B75B9B" w:rsidTr="008F00FA"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high school(9-10)</w:t>
            </w:r>
          </w:p>
        </w:tc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Addisketema</w:t>
            </w:r>
          </w:p>
        </w:tc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D33A39" w:rsidRPr="00B75B9B" w:rsidTr="008F00FA"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junior school(5-8)</w:t>
            </w:r>
          </w:p>
        </w:tc>
        <w:tc>
          <w:tcPr>
            <w:tcW w:w="3192" w:type="dxa"/>
          </w:tcPr>
          <w:p w:rsidR="00D33A39" w:rsidRPr="00B75B9B" w:rsidRDefault="00D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33A39" w:rsidRPr="00B75B9B">
              <w:rPr>
                <w:rFonts w:ascii="Times New Roman" w:hAnsi="Times New Roman" w:cs="Times New Roman"/>
                <w:sz w:val="24"/>
                <w:szCs w:val="24"/>
              </w:rPr>
              <w:t>ebiya</w:t>
            </w:r>
            <w:proofErr w:type="spellEnd"/>
            <w:r w:rsidR="00D33A39" w:rsidRPr="00B75B9B">
              <w:rPr>
                <w:rFonts w:ascii="Times New Roman" w:hAnsi="Times New Roman" w:cs="Times New Roman"/>
                <w:sz w:val="24"/>
                <w:szCs w:val="24"/>
              </w:rPr>
              <w:t xml:space="preserve"> dare</w:t>
            </w:r>
          </w:p>
        </w:tc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D33A39" w:rsidRPr="00B75B9B" w:rsidTr="008F00FA"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primary school(1-4)</w:t>
            </w:r>
          </w:p>
        </w:tc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Tikurweha</w:t>
            </w:r>
          </w:p>
        </w:tc>
        <w:tc>
          <w:tcPr>
            <w:tcW w:w="3192" w:type="dxa"/>
          </w:tcPr>
          <w:p w:rsidR="00D33A39" w:rsidRPr="00B75B9B" w:rsidRDefault="00D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1990-1993</w:t>
            </w:r>
          </w:p>
        </w:tc>
      </w:tr>
    </w:tbl>
    <w:p w:rsidR="00C2384F" w:rsidRPr="00C2384F" w:rsidRDefault="00C2384F" w:rsidP="00C2384F">
      <w:pPr>
        <w:rPr>
          <w:rFonts w:ascii="Times New Roman" w:hAnsi="Times New Roman" w:cs="Times New Roman"/>
          <w:b/>
          <w:sz w:val="28"/>
          <w:szCs w:val="24"/>
        </w:rPr>
      </w:pPr>
    </w:p>
    <w:p w:rsidR="008C7329" w:rsidRPr="00512673" w:rsidRDefault="008C7329" w:rsidP="00DA1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512673">
        <w:rPr>
          <w:rFonts w:ascii="Times New Roman" w:hAnsi="Times New Roman" w:cs="Times New Roman"/>
          <w:b/>
          <w:sz w:val="28"/>
          <w:szCs w:val="24"/>
        </w:rPr>
        <w:lastRenderedPageBreak/>
        <w:t>Trainings</w:t>
      </w:r>
    </w:p>
    <w:p w:rsidR="005E5155" w:rsidRPr="005E5155" w:rsidRDefault="005E5155" w:rsidP="005E51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specimen referral system</w:t>
      </w:r>
    </w:p>
    <w:p w:rsidR="008C7329" w:rsidRDefault="004D5199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>Laboratory quality management system</w:t>
      </w:r>
    </w:p>
    <w:p w:rsidR="00863605" w:rsidRPr="00863605" w:rsidRDefault="00863605" w:rsidP="0086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on rapid HIV testing</w:t>
      </w:r>
    </w:p>
    <w:p w:rsidR="004D646C" w:rsidRDefault="006D24E5" w:rsidP="006D2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 on Malaria Laboratory Diagnosis and Quality Assurance Organized by EPHI collaboration with ICAP-Columbia university </w:t>
      </w:r>
    </w:p>
    <w:p w:rsidR="00863605" w:rsidRDefault="00863605" w:rsidP="006D2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 on gene pert </w:t>
      </w:r>
    </w:p>
    <w:p w:rsidR="00863605" w:rsidRPr="00863605" w:rsidRDefault="00863605" w:rsidP="0086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Laboratory mentorship training </w:t>
      </w:r>
    </w:p>
    <w:p w:rsidR="00863605" w:rsidRDefault="004D646C" w:rsidP="006D2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GLP introduction on line training  </w:t>
      </w:r>
    </w:p>
    <w:p w:rsidR="006D24E5" w:rsidRPr="00863605" w:rsidRDefault="00863605" w:rsidP="0086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of basic training on sample referral linkage </w:t>
      </w:r>
    </w:p>
    <w:p w:rsidR="006311A9" w:rsidRDefault="006311A9" w:rsidP="006D2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auditing of laboratory managements system funded by CDC-PEPFAR</w:t>
      </w:r>
    </w:p>
    <w:p w:rsidR="00B56260" w:rsidRDefault="00C93C72" w:rsidP="006D2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training on laboratory mentorship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collaborate with SNNPR and PERFAR CDC</w:t>
      </w:r>
    </w:p>
    <w:p w:rsidR="00C93C72" w:rsidRPr="006D24E5" w:rsidRDefault="00B56260" w:rsidP="006D24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training on strengthening laboratory management Toward Accreditation(SLMTA) organized by SNNPR BUREAU in collaboration with Abram inch university and CDC PEPFAR  </w:t>
      </w:r>
      <w:r w:rsidR="00C93C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7329" w:rsidRDefault="00F112AB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BF1176" w:rsidRPr="00BF1176">
        <w:rPr>
          <w:rFonts w:ascii="Times New Roman" w:hAnsi="Times New Roman" w:cs="Times New Roman"/>
          <w:szCs w:val="24"/>
        </w:rPr>
        <w:t>d4, chemistry and hematology lab diagnosis</w:t>
      </w:r>
    </w:p>
    <w:p w:rsidR="00F112AB" w:rsidRDefault="00F112AB" w:rsidP="00F11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F112AB">
        <w:rPr>
          <w:rFonts w:ascii="Times New Roman" w:hAnsi="Times New Roman" w:cs="Times New Roman"/>
          <w:szCs w:val="24"/>
        </w:rPr>
        <w:t>Antimicrobial resistance - theory and methods</w:t>
      </w:r>
      <w:r>
        <w:rPr>
          <w:rFonts w:ascii="Times New Roman" w:hAnsi="Times New Roman" w:cs="Times New Roman"/>
          <w:szCs w:val="24"/>
        </w:rPr>
        <w:t xml:space="preserve"> </w:t>
      </w:r>
      <w:r w:rsidRPr="00F112AB">
        <w:rPr>
          <w:rFonts w:ascii="Times New Roman" w:hAnsi="Times New Roman" w:cs="Times New Roman"/>
          <w:szCs w:val="24"/>
        </w:rPr>
        <w:t>an online non-credit course authorized by Technical University of Denmark (DTU) and</w:t>
      </w:r>
      <w:r>
        <w:rPr>
          <w:rFonts w:ascii="Times New Roman" w:hAnsi="Times New Roman" w:cs="Times New Roman"/>
          <w:szCs w:val="24"/>
        </w:rPr>
        <w:t xml:space="preserve"> </w:t>
      </w:r>
      <w:r w:rsidRPr="00F112AB">
        <w:rPr>
          <w:rFonts w:ascii="Times New Roman" w:hAnsi="Times New Roman" w:cs="Times New Roman"/>
          <w:szCs w:val="24"/>
        </w:rPr>
        <w:t xml:space="preserve">offered through </w:t>
      </w:r>
      <w:r w:rsidR="00E1733D" w:rsidRPr="00F112AB">
        <w:rPr>
          <w:rFonts w:ascii="Times New Roman" w:hAnsi="Times New Roman" w:cs="Times New Roman"/>
          <w:szCs w:val="24"/>
        </w:rPr>
        <w:t>Courser</w:t>
      </w:r>
    </w:p>
    <w:p w:rsidR="00E1733D" w:rsidRPr="00F112AB" w:rsidRDefault="00E1733D" w:rsidP="00E17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1733D">
        <w:rPr>
          <w:rFonts w:ascii="Times New Roman" w:hAnsi="Times New Roman" w:cs="Times New Roman"/>
          <w:szCs w:val="24"/>
        </w:rPr>
        <w:t>Basic Culture Media and Isolation Techniques: Microbiology Curriculum</w:t>
      </w:r>
      <w:r>
        <w:rPr>
          <w:rFonts w:ascii="Times New Roman" w:hAnsi="Times New Roman" w:cs="Times New Roman"/>
          <w:szCs w:val="24"/>
        </w:rPr>
        <w:t xml:space="preserve"> on CDC</w:t>
      </w:r>
    </w:p>
    <w:p w:rsidR="00A92C33" w:rsidRPr="00BF1176" w:rsidRDefault="00BF1176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malaria , TB and HIV</w:t>
      </w:r>
      <w:r w:rsidRPr="00BF1176">
        <w:rPr>
          <w:rFonts w:ascii="Times New Roman" w:hAnsi="Times New Roman" w:cs="Times New Roman"/>
          <w:szCs w:val="24"/>
        </w:rPr>
        <w:t xml:space="preserve"> rapid tests</w:t>
      </w:r>
    </w:p>
    <w:p w:rsidR="00A505FE" w:rsidRPr="00B75B9B" w:rsidRDefault="00A505FE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>AFB microscopy &amp; EQA</w:t>
      </w:r>
    </w:p>
    <w:p w:rsidR="00A505FE" w:rsidRPr="00B75B9B" w:rsidRDefault="00A505FE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Infection prevention and patient safety </w:t>
      </w:r>
    </w:p>
    <w:p w:rsidR="00B75B9B" w:rsidRPr="00B75B9B" w:rsidRDefault="00B75B9B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New </w:t>
      </w:r>
      <w:r w:rsidR="00512673" w:rsidRPr="00B75B9B">
        <w:rPr>
          <w:rFonts w:ascii="Times New Roman" w:hAnsi="Times New Roman" w:cs="Times New Roman"/>
          <w:sz w:val="24"/>
          <w:szCs w:val="24"/>
        </w:rPr>
        <w:t>rapid</w:t>
      </w:r>
      <w:r w:rsidRPr="00B75B9B">
        <w:rPr>
          <w:rFonts w:ascii="Times New Roman" w:hAnsi="Times New Roman" w:cs="Times New Roman"/>
          <w:sz w:val="24"/>
          <w:szCs w:val="24"/>
        </w:rPr>
        <w:t xml:space="preserve"> HIV testing algorithms</w:t>
      </w:r>
      <w:r w:rsidR="00512673">
        <w:rPr>
          <w:rFonts w:ascii="Times New Roman" w:hAnsi="Times New Roman" w:cs="Times New Roman"/>
          <w:sz w:val="24"/>
          <w:szCs w:val="24"/>
        </w:rPr>
        <w:t xml:space="preserve"> and iLED fluorescent and ziehl-neelsen AFB techniques in collaboration hawassa college of health science with SNNPR heath bureau public health laboratory </w:t>
      </w:r>
    </w:p>
    <w:p w:rsidR="00B75B9B" w:rsidRDefault="00B75B9B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Basic training on </w:t>
      </w:r>
      <w:r w:rsidR="00BF1176">
        <w:rPr>
          <w:rFonts w:ascii="Times New Roman" w:hAnsi="Times New Roman" w:cs="Times New Roman"/>
          <w:sz w:val="24"/>
          <w:szCs w:val="24"/>
        </w:rPr>
        <w:t>AFB smear microscopy using ZN and iLED</w:t>
      </w:r>
      <w:r w:rsidR="00BF1176" w:rsidRPr="00B75B9B">
        <w:rPr>
          <w:rFonts w:ascii="Times New Roman" w:hAnsi="Times New Roman" w:cs="Times New Roman"/>
          <w:sz w:val="24"/>
          <w:szCs w:val="24"/>
        </w:rPr>
        <w:t xml:space="preserve"> technology and quality assurance </w:t>
      </w:r>
    </w:p>
    <w:p w:rsidR="0004427F" w:rsidRDefault="0004427F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Bio-safety training </w:t>
      </w:r>
    </w:p>
    <w:p w:rsidR="005F47E3" w:rsidRDefault="005F47E3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A17F8">
        <w:rPr>
          <w:rFonts w:ascii="Times New Roman" w:hAnsi="Times New Roman" w:cs="Times New Roman"/>
          <w:sz w:val="24"/>
          <w:szCs w:val="24"/>
        </w:rPr>
        <w:t xml:space="preserve"> </w:t>
      </w:r>
      <w:r w:rsidR="00A9234A">
        <w:rPr>
          <w:rFonts w:ascii="Times New Roman" w:hAnsi="Times New Roman" w:cs="Times New Roman"/>
          <w:sz w:val="24"/>
          <w:szCs w:val="24"/>
        </w:rPr>
        <w:t>-</w:t>
      </w:r>
      <w:r w:rsidR="001B3384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rapid antigen testing TOT</w:t>
      </w:r>
    </w:p>
    <w:p w:rsidR="005F47E3" w:rsidRDefault="005F47E3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PCR method testing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B3384">
        <w:rPr>
          <w:rFonts w:ascii="Times New Roman" w:hAnsi="Times New Roman" w:cs="Times New Roman"/>
          <w:sz w:val="24"/>
          <w:szCs w:val="24"/>
        </w:rPr>
        <w:t xml:space="preserve"> </w:t>
      </w:r>
      <w:r w:rsidR="00A9234A">
        <w:rPr>
          <w:rFonts w:ascii="Times New Roman" w:hAnsi="Times New Roman" w:cs="Times New Roman"/>
          <w:sz w:val="24"/>
          <w:szCs w:val="24"/>
        </w:rPr>
        <w:t>-</w:t>
      </w:r>
      <w:r w:rsidR="001B3384">
        <w:rPr>
          <w:rFonts w:ascii="Times New Roman" w:hAnsi="Times New Roman" w:cs="Times New Roman"/>
          <w:sz w:val="24"/>
          <w:szCs w:val="24"/>
        </w:rPr>
        <w:t>19</w:t>
      </w:r>
    </w:p>
    <w:p w:rsidR="00B7316F" w:rsidRDefault="00B7316F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of basic training on laboratory mentorship</w:t>
      </w:r>
    </w:p>
    <w:p w:rsidR="00B7316F" w:rsidRDefault="00B7316F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of basic training on laboratory quality management</w:t>
      </w:r>
    </w:p>
    <w:p w:rsidR="00B7316F" w:rsidRDefault="000D3821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of basic training  gene expert EID/viral load and rapid HIV testing algorithm </w:t>
      </w:r>
    </w:p>
    <w:p w:rsidR="000D3821" w:rsidRDefault="000D3821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training on anti-measles and anti-rubella glycoprotein ELISA(</w:t>
      </w:r>
      <w:proofErr w:type="spellStart"/>
      <w:r>
        <w:rPr>
          <w:rFonts w:ascii="Times New Roman" w:hAnsi="Times New Roman" w:cs="Times New Roman"/>
          <w:sz w:val="24"/>
          <w:szCs w:val="24"/>
        </w:rPr>
        <w:t>IgM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3821" w:rsidRDefault="000D3821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training on HPV DNA PCR testing </w:t>
      </w:r>
    </w:p>
    <w:p w:rsidR="005E30FD" w:rsidRPr="00512673" w:rsidRDefault="005E30FD" w:rsidP="00DA1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512673">
        <w:rPr>
          <w:rFonts w:ascii="Times New Roman" w:hAnsi="Times New Roman" w:cs="Times New Roman"/>
          <w:b/>
          <w:sz w:val="28"/>
          <w:szCs w:val="24"/>
        </w:rPr>
        <w:t>Language: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  <w:gridCol w:w="1916"/>
      </w:tblGrid>
      <w:tr w:rsidR="005E30FD" w:rsidRPr="00B75B9B" w:rsidTr="00B75B9B">
        <w:tc>
          <w:tcPr>
            <w:tcW w:w="1915" w:type="dxa"/>
          </w:tcPr>
          <w:p w:rsidR="005E30FD" w:rsidRPr="00512673" w:rsidRDefault="00B75B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sz w:val="28"/>
                <w:szCs w:val="24"/>
              </w:rPr>
              <w:t>Language</w:t>
            </w:r>
          </w:p>
        </w:tc>
        <w:tc>
          <w:tcPr>
            <w:tcW w:w="1915" w:type="dxa"/>
          </w:tcPr>
          <w:p w:rsidR="005E30FD" w:rsidRPr="00512673" w:rsidRDefault="0060510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  <w:r w:rsidR="00B75B9B" w:rsidRPr="00512673">
              <w:rPr>
                <w:rFonts w:ascii="Times New Roman" w:hAnsi="Times New Roman" w:cs="Times New Roman"/>
                <w:b/>
                <w:sz w:val="28"/>
                <w:szCs w:val="24"/>
              </w:rPr>
              <w:t>istening</w:t>
            </w:r>
          </w:p>
        </w:tc>
        <w:tc>
          <w:tcPr>
            <w:tcW w:w="1915" w:type="dxa"/>
          </w:tcPr>
          <w:p w:rsidR="005E30FD" w:rsidRPr="00512673" w:rsidRDefault="00B75B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sz w:val="28"/>
                <w:szCs w:val="24"/>
              </w:rPr>
              <w:t>speaking</w:t>
            </w:r>
          </w:p>
        </w:tc>
        <w:tc>
          <w:tcPr>
            <w:tcW w:w="1916" w:type="dxa"/>
          </w:tcPr>
          <w:p w:rsidR="005E30FD" w:rsidRPr="00512673" w:rsidRDefault="00BF117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sz w:val="28"/>
                <w:szCs w:val="24"/>
              </w:rPr>
              <w:t>R</w:t>
            </w:r>
            <w:r w:rsidR="00B75B9B" w:rsidRPr="00512673">
              <w:rPr>
                <w:rFonts w:ascii="Times New Roman" w:hAnsi="Times New Roman" w:cs="Times New Roman"/>
                <w:b/>
                <w:sz w:val="28"/>
                <w:szCs w:val="24"/>
              </w:rPr>
              <w:t>eading</w:t>
            </w:r>
          </w:p>
        </w:tc>
        <w:tc>
          <w:tcPr>
            <w:tcW w:w="1916" w:type="dxa"/>
          </w:tcPr>
          <w:p w:rsidR="005E30FD" w:rsidRPr="00512673" w:rsidRDefault="00B75B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sz w:val="28"/>
                <w:szCs w:val="24"/>
              </w:rPr>
              <w:t>writing</w:t>
            </w:r>
          </w:p>
        </w:tc>
      </w:tr>
      <w:tr w:rsidR="005E30FD" w:rsidRPr="00B75B9B" w:rsidTr="00B75B9B">
        <w:tc>
          <w:tcPr>
            <w:tcW w:w="1915" w:type="dxa"/>
          </w:tcPr>
          <w:p w:rsidR="005E30FD" w:rsidRPr="00B75B9B" w:rsidRDefault="0051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Amharic</w:t>
            </w:r>
          </w:p>
        </w:tc>
        <w:tc>
          <w:tcPr>
            <w:tcW w:w="1915" w:type="dxa"/>
          </w:tcPr>
          <w:p w:rsidR="005E30FD" w:rsidRPr="00B75B9B" w:rsidRDefault="00E3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5B9B" w:rsidRPr="00B75B9B">
              <w:rPr>
                <w:rFonts w:ascii="Times New Roman" w:hAnsi="Times New Roman" w:cs="Times New Roman"/>
                <w:sz w:val="24"/>
                <w:szCs w:val="24"/>
              </w:rPr>
              <w:t>xcellent</w:t>
            </w:r>
          </w:p>
        </w:tc>
        <w:tc>
          <w:tcPr>
            <w:tcW w:w="1915" w:type="dxa"/>
          </w:tcPr>
          <w:p w:rsidR="005E30FD" w:rsidRPr="00B75B9B" w:rsidRDefault="00B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6" w:type="dxa"/>
          </w:tcPr>
          <w:p w:rsidR="005E30FD" w:rsidRPr="00B75B9B" w:rsidRDefault="00BF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5B9B" w:rsidRPr="00B75B9B">
              <w:rPr>
                <w:rFonts w:ascii="Times New Roman" w:hAnsi="Times New Roman" w:cs="Times New Roman"/>
                <w:sz w:val="24"/>
                <w:szCs w:val="24"/>
              </w:rPr>
              <w:t>xcellent</w:t>
            </w:r>
          </w:p>
        </w:tc>
        <w:tc>
          <w:tcPr>
            <w:tcW w:w="1916" w:type="dxa"/>
          </w:tcPr>
          <w:p w:rsidR="005E30FD" w:rsidRPr="00B75B9B" w:rsidRDefault="00B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5E30FD" w:rsidRPr="00B75B9B" w:rsidTr="00B75B9B">
        <w:tc>
          <w:tcPr>
            <w:tcW w:w="1915" w:type="dxa"/>
          </w:tcPr>
          <w:p w:rsidR="005E30FD" w:rsidRPr="00B75B9B" w:rsidRDefault="00B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:rsidR="005E30FD" w:rsidRPr="00B75B9B" w:rsidRDefault="00E3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5B9B" w:rsidRPr="00B75B9B">
              <w:rPr>
                <w:rFonts w:ascii="Times New Roman" w:hAnsi="Times New Roman" w:cs="Times New Roman"/>
                <w:sz w:val="24"/>
                <w:szCs w:val="24"/>
              </w:rPr>
              <w:t>xcellent</w:t>
            </w:r>
          </w:p>
        </w:tc>
        <w:tc>
          <w:tcPr>
            <w:tcW w:w="1915" w:type="dxa"/>
          </w:tcPr>
          <w:p w:rsidR="005E30FD" w:rsidRPr="00B75B9B" w:rsidRDefault="00B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6" w:type="dxa"/>
          </w:tcPr>
          <w:p w:rsidR="005E30FD" w:rsidRPr="00B75B9B" w:rsidRDefault="00BF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5B9B" w:rsidRPr="00B75B9B">
              <w:rPr>
                <w:rFonts w:ascii="Times New Roman" w:hAnsi="Times New Roman" w:cs="Times New Roman"/>
                <w:sz w:val="24"/>
                <w:szCs w:val="24"/>
              </w:rPr>
              <w:t>xcellent</w:t>
            </w:r>
          </w:p>
        </w:tc>
        <w:tc>
          <w:tcPr>
            <w:tcW w:w="1916" w:type="dxa"/>
          </w:tcPr>
          <w:p w:rsidR="005E30FD" w:rsidRPr="00B75B9B" w:rsidRDefault="00B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5E30FD" w:rsidRPr="00B75B9B" w:rsidTr="00B75B9B">
        <w:tc>
          <w:tcPr>
            <w:tcW w:w="1915" w:type="dxa"/>
          </w:tcPr>
          <w:p w:rsidR="005E30FD" w:rsidRPr="00B75B9B" w:rsidRDefault="00B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Sidamigna</w:t>
            </w:r>
          </w:p>
        </w:tc>
        <w:tc>
          <w:tcPr>
            <w:tcW w:w="1915" w:type="dxa"/>
          </w:tcPr>
          <w:p w:rsidR="005E30FD" w:rsidRPr="00B75B9B" w:rsidRDefault="0004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75B9B" w:rsidRPr="00B75B9B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</w:p>
        </w:tc>
        <w:tc>
          <w:tcPr>
            <w:tcW w:w="1915" w:type="dxa"/>
          </w:tcPr>
          <w:p w:rsidR="005E30FD" w:rsidRPr="00B75B9B" w:rsidRDefault="00B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16" w:type="dxa"/>
          </w:tcPr>
          <w:p w:rsidR="005E30FD" w:rsidRPr="00B75B9B" w:rsidRDefault="00BF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75B9B" w:rsidRPr="00B75B9B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</w:p>
        </w:tc>
        <w:tc>
          <w:tcPr>
            <w:tcW w:w="1916" w:type="dxa"/>
          </w:tcPr>
          <w:p w:rsidR="005E30FD" w:rsidRPr="00B75B9B" w:rsidRDefault="00B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3A5D82" w:rsidRPr="00B75B9B" w:rsidTr="00B75B9B">
        <w:tc>
          <w:tcPr>
            <w:tcW w:w="1915" w:type="dxa"/>
          </w:tcPr>
          <w:p w:rsidR="003A5D82" w:rsidRPr="00B75B9B" w:rsidRDefault="003A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Oromifa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3A5D82" w:rsidRDefault="003A5D82">
            <w:r w:rsidRPr="0017091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:rsidR="003A5D82" w:rsidRDefault="003A5D82">
            <w:r w:rsidRPr="0017091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16" w:type="dxa"/>
          </w:tcPr>
          <w:p w:rsidR="003A5D82" w:rsidRDefault="003A5D82">
            <w:r w:rsidRPr="0017091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16" w:type="dxa"/>
          </w:tcPr>
          <w:p w:rsidR="003A5D82" w:rsidRDefault="003A5D82">
            <w:r w:rsidRPr="0017091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:rsidR="005E30FD" w:rsidRPr="00B75B9B" w:rsidRDefault="005E30FD">
      <w:pPr>
        <w:rPr>
          <w:rFonts w:ascii="Times New Roman" w:hAnsi="Times New Roman" w:cs="Times New Roman"/>
          <w:b/>
          <w:sz w:val="24"/>
          <w:szCs w:val="24"/>
        </w:rPr>
      </w:pPr>
    </w:p>
    <w:p w:rsidR="00AC71F2" w:rsidRPr="00512673" w:rsidRDefault="00AC71F2" w:rsidP="00DA1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512673">
        <w:rPr>
          <w:rFonts w:ascii="Times New Roman" w:hAnsi="Times New Roman" w:cs="Times New Roman"/>
          <w:b/>
          <w:sz w:val="28"/>
          <w:szCs w:val="24"/>
        </w:rPr>
        <w:t>Hobies</w:t>
      </w:r>
    </w:p>
    <w:p w:rsidR="00AC71F2" w:rsidRPr="00B75B9B" w:rsidRDefault="00AC71F2" w:rsidP="00390E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>Reading books,</w:t>
      </w:r>
      <w:r w:rsidR="00B75B9B" w:rsidRPr="00B75B9B">
        <w:rPr>
          <w:rFonts w:ascii="Times New Roman" w:hAnsi="Times New Roman" w:cs="Times New Roman"/>
          <w:sz w:val="24"/>
          <w:szCs w:val="24"/>
        </w:rPr>
        <w:t xml:space="preserve"> </w:t>
      </w:r>
      <w:r w:rsidR="00E363AB" w:rsidRPr="00B75B9B">
        <w:rPr>
          <w:rFonts w:ascii="Times New Roman" w:hAnsi="Times New Roman" w:cs="Times New Roman"/>
          <w:sz w:val="24"/>
          <w:szCs w:val="24"/>
        </w:rPr>
        <w:t>watching</w:t>
      </w:r>
      <w:r w:rsidR="00B75B9B" w:rsidRPr="00B75B9B">
        <w:rPr>
          <w:rFonts w:ascii="Times New Roman" w:hAnsi="Times New Roman" w:cs="Times New Roman"/>
          <w:sz w:val="24"/>
          <w:szCs w:val="24"/>
        </w:rPr>
        <w:t xml:space="preserve">, </w:t>
      </w:r>
      <w:r w:rsidR="00E363AB" w:rsidRPr="00B75B9B">
        <w:rPr>
          <w:rFonts w:ascii="Times New Roman" w:hAnsi="Times New Roman" w:cs="Times New Roman"/>
          <w:sz w:val="24"/>
          <w:szCs w:val="24"/>
        </w:rPr>
        <w:t>playing football</w:t>
      </w:r>
      <w:r w:rsidRPr="00B75B9B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</w:p>
    <w:p w:rsidR="00697B66" w:rsidRPr="00512673" w:rsidRDefault="00697B66" w:rsidP="00DA1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512673">
        <w:rPr>
          <w:rFonts w:ascii="Times New Roman" w:hAnsi="Times New Roman" w:cs="Times New Roman"/>
          <w:b/>
          <w:sz w:val="28"/>
          <w:szCs w:val="24"/>
        </w:rPr>
        <w:t>vision</w:t>
      </w:r>
    </w:p>
    <w:p w:rsidR="00B55219" w:rsidRDefault="00697B66" w:rsidP="00FE731F">
      <w:pPr>
        <w:pStyle w:val="ListParagraph"/>
        <w:ind w:left="1248"/>
        <w:rPr>
          <w:rFonts w:ascii="Times New Roman" w:hAnsi="Times New Roman" w:cs="Times New Roman"/>
          <w:sz w:val="24"/>
          <w:szCs w:val="24"/>
        </w:rPr>
      </w:pPr>
      <w:r w:rsidRPr="00B75B9B">
        <w:rPr>
          <w:rFonts w:ascii="Times New Roman" w:hAnsi="Times New Roman" w:cs="Times New Roman"/>
          <w:sz w:val="24"/>
          <w:szCs w:val="24"/>
        </w:rPr>
        <w:t xml:space="preserve">To solve community problems through conducting research and undertaking community diagnosis </w:t>
      </w:r>
    </w:p>
    <w:p w:rsidR="00FE731F" w:rsidRPr="00FE731F" w:rsidRDefault="00FE731F" w:rsidP="00FE731F">
      <w:pPr>
        <w:pStyle w:val="ListParagraph"/>
        <w:ind w:left="1248"/>
        <w:rPr>
          <w:rFonts w:ascii="Times New Roman" w:hAnsi="Times New Roman" w:cs="Times New Roman"/>
          <w:sz w:val="24"/>
          <w:szCs w:val="24"/>
        </w:rPr>
      </w:pPr>
    </w:p>
    <w:p w:rsidR="00390EBB" w:rsidRPr="00FE731F" w:rsidRDefault="00FE731F" w:rsidP="00DA17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Reference</w:t>
      </w:r>
    </w:p>
    <w:p w:rsidR="00FE731F" w:rsidRPr="00512673" w:rsidRDefault="00FE731F" w:rsidP="00FE731F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B431E9" w:rsidRDefault="004278C4" w:rsidP="00B431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1E9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B431E9">
        <w:rPr>
          <w:rFonts w:ascii="Times New Roman" w:hAnsi="Times New Roman" w:cs="Times New Roman"/>
          <w:sz w:val="24"/>
          <w:szCs w:val="24"/>
        </w:rPr>
        <w:t>Endashaw</w:t>
      </w:r>
      <w:proofErr w:type="spellEnd"/>
      <w:r w:rsidR="00B4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1E9">
        <w:rPr>
          <w:rFonts w:ascii="Times New Roman" w:hAnsi="Times New Roman" w:cs="Times New Roman"/>
          <w:sz w:val="24"/>
          <w:szCs w:val="24"/>
        </w:rPr>
        <w:t>Shibru</w:t>
      </w:r>
      <w:proofErr w:type="spellEnd"/>
      <w:r w:rsidR="00B4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1E9">
        <w:rPr>
          <w:rFonts w:ascii="Times New Roman" w:hAnsi="Times New Roman" w:cs="Times New Roman"/>
          <w:sz w:val="24"/>
          <w:szCs w:val="24"/>
        </w:rPr>
        <w:t>A</w:t>
      </w:r>
      <w:r w:rsidRPr="00B431E9">
        <w:rPr>
          <w:rFonts w:ascii="Times New Roman" w:hAnsi="Times New Roman" w:cs="Times New Roman"/>
          <w:sz w:val="24"/>
          <w:szCs w:val="24"/>
        </w:rPr>
        <w:t>segahegn</w:t>
      </w:r>
      <w:proofErr w:type="spellEnd"/>
      <w:r w:rsidRPr="00B431E9">
        <w:rPr>
          <w:rFonts w:ascii="Times New Roman" w:hAnsi="Times New Roman" w:cs="Times New Roman"/>
          <w:sz w:val="24"/>
          <w:szCs w:val="24"/>
        </w:rPr>
        <w:t xml:space="preserve"> (SNNPR HEALTH BUREAU HEAD) +251-911362760, e-mail </w:t>
      </w:r>
      <w:hyperlink r:id="rId6" w:history="1">
        <w:r w:rsidR="00B431E9" w:rsidRPr="00431131">
          <w:rPr>
            <w:rStyle w:val="Hyperlink"/>
            <w:rFonts w:ascii="Times New Roman" w:hAnsi="Times New Roman" w:cs="Times New Roman"/>
            <w:sz w:val="24"/>
            <w:szCs w:val="24"/>
          </w:rPr>
          <w:t>endash_s@yahoo.com</w:t>
        </w:r>
      </w:hyperlink>
    </w:p>
    <w:p w:rsidR="00B431E9" w:rsidRDefault="004278C4" w:rsidP="004278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1E9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B4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E9">
        <w:rPr>
          <w:rFonts w:ascii="Times New Roman" w:hAnsi="Times New Roman" w:cs="Times New Roman"/>
          <w:sz w:val="24"/>
          <w:szCs w:val="24"/>
        </w:rPr>
        <w:t>Girma</w:t>
      </w:r>
      <w:proofErr w:type="spellEnd"/>
      <w:r w:rsidRPr="00B4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E9">
        <w:rPr>
          <w:rFonts w:ascii="Times New Roman" w:hAnsi="Times New Roman" w:cs="Times New Roman"/>
          <w:sz w:val="24"/>
          <w:szCs w:val="24"/>
        </w:rPr>
        <w:t>wondimu</w:t>
      </w:r>
      <w:proofErr w:type="spellEnd"/>
      <w:r w:rsidRPr="00B431E9">
        <w:rPr>
          <w:rFonts w:ascii="Times New Roman" w:hAnsi="Times New Roman" w:cs="Times New Roman"/>
          <w:sz w:val="24"/>
          <w:szCs w:val="24"/>
        </w:rPr>
        <w:t xml:space="preserve"> (SNNPR PHLI Director) +251 -912005118,</w:t>
      </w:r>
      <w:r w:rsidR="00B431E9" w:rsidRPr="00B431E9">
        <w:t xml:space="preserve"> </w:t>
      </w:r>
      <w:hyperlink r:id="rId7" w:history="1">
        <w:r w:rsidR="00B431E9" w:rsidRPr="00BC73FC">
          <w:rPr>
            <w:rStyle w:val="Hyperlink"/>
            <w:rFonts w:ascii="Times New Roman" w:hAnsi="Times New Roman" w:cs="Times New Roman"/>
            <w:sz w:val="24"/>
            <w:szCs w:val="24"/>
          </w:rPr>
          <w:t>ginatipi@gmail.com</w:t>
        </w:r>
      </w:hyperlink>
    </w:p>
    <w:p w:rsidR="004278C4" w:rsidRPr="00B431E9" w:rsidRDefault="004278C4" w:rsidP="004278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1E9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B4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E9">
        <w:rPr>
          <w:rFonts w:ascii="Times New Roman" w:hAnsi="Times New Roman" w:cs="Times New Roman"/>
          <w:sz w:val="24"/>
          <w:szCs w:val="24"/>
        </w:rPr>
        <w:t>Asnake</w:t>
      </w:r>
      <w:proofErr w:type="spellEnd"/>
      <w:r w:rsidRPr="00B4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E9">
        <w:rPr>
          <w:rFonts w:ascii="Times New Roman" w:hAnsi="Times New Roman" w:cs="Times New Roman"/>
          <w:sz w:val="24"/>
          <w:szCs w:val="24"/>
        </w:rPr>
        <w:t>Mathiwos</w:t>
      </w:r>
      <w:proofErr w:type="spellEnd"/>
      <w:r w:rsidRPr="00B431E9">
        <w:rPr>
          <w:rFonts w:ascii="Times New Roman" w:hAnsi="Times New Roman" w:cs="Times New Roman"/>
          <w:sz w:val="24"/>
          <w:szCs w:val="24"/>
        </w:rPr>
        <w:t xml:space="preserve">(SNNPRPHIL EQA section supervisor)   +251-911 47 57 43     E-mail: </w:t>
      </w:r>
      <w:hyperlink r:id="rId8" w:history="1">
        <w:r w:rsidRPr="00B431E9">
          <w:rPr>
            <w:rStyle w:val="Hyperlink"/>
            <w:rFonts w:ascii="Times New Roman" w:hAnsi="Times New Roman" w:cs="Times New Roman"/>
            <w:sz w:val="24"/>
            <w:szCs w:val="24"/>
          </w:rPr>
          <w:t>asnakeml@gmail.com</w:t>
        </w:r>
      </w:hyperlink>
    </w:p>
    <w:p w:rsidR="004278C4" w:rsidRDefault="004278C4">
      <w:pPr>
        <w:rPr>
          <w:rFonts w:ascii="Times New Roman" w:hAnsi="Times New Roman" w:cs="Times New Roman"/>
          <w:sz w:val="24"/>
          <w:szCs w:val="24"/>
        </w:rPr>
      </w:pPr>
    </w:p>
    <w:p w:rsidR="007925C7" w:rsidRPr="00B7316F" w:rsidRDefault="007925C7" w:rsidP="00163C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925C7" w:rsidRPr="00390EBB" w:rsidRDefault="007925C7">
      <w:pPr>
        <w:rPr>
          <w:b/>
        </w:rPr>
      </w:pPr>
    </w:p>
    <w:sectPr w:rsidR="007925C7" w:rsidRPr="00390EBB" w:rsidSect="00B75B9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C20"/>
    <w:multiLevelType w:val="hybridMultilevel"/>
    <w:tmpl w:val="6D6E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BAC"/>
    <w:multiLevelType w:val="hybridMultilevel"/>
    <w:tmpl w:val="7B2E0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317D"/>
    <w:multiLevelType w:val="hybridMultilevel"/>
    <w:tmpl w:val="EE64F31E"/>
    <w:lvl w:ilvl="0" w:tplc="5C269B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A763B"/>
    <w:multiLevelType w:val="hybridMultilevel"/>
    <w:tmpl w:val="D4566B3C"/>
    <w:lvl w:ilvl="0" w:tplc="0409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3FBF3FD7"/>
    <w:multiLevelType w:val="hybridMultilevel"/>
    <w:tmpl w:val="2A7C46A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7CCB"/>
    <w:multiLevelType w:val="hybridMultilevel"/>
    <w:tmpl w:val="1DF8F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E6927"/>
    <w:multiLevelType w:val="hybridMultilevel"/>
    <w:tmpl w:val="DFE858D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8F"/>
    <w:rsid w:val="00023C01"/>
    <w:rsid w:val="00024D34"/>
    <w:rsid w:val="0004427F"/>
    <w:rsid w:val="000C77EA"/>
    <w:rsid w:val="000D3821"/>
    <w:rsid w:val="000E0079"/>
    <w:rsid w:val="00101708"/>
    <w:rsid w:val="001027E3"/>
    <w:rsid w:val="00124088"/>
    <w:rsid w:val="00163C3C"/>
    <w:rsid w:val="001B3384"/>
    <w:rsid w:val="001D1427"/>
    <w:rsid w:val="001E079A"/>
    <w:rsid w:val="001F6FF4"/>
    <w:rsid w:val="002C5E41"/>
    <w:rsid w:val="0031703C"/>
    <w:rsid w:val="0034719C"/>
    <w:rsid w:val="00390EBB"/>
    <w:rsid w:val="003A1914"/>
    <w:rsid w:val="003A5D82"/>
    <w:rsid w:val="003C15A7"/>
    <w:rsid w:val="003C2A67"/>
    <w:rsid w:val="00410138"/>
    <w:rsid w:val="004278C4"/>
    <w:rsid w:val="004D5199"/>
    <w:rsid w:val="004D63FE"/>
    <w:rsid w:val="004D646C"/>
    <w:rsid w:val="00512673"/>
    <w:rsid w:val="005E30FD"/>
    <w:rsid w:val="005E5155"/>
    <w:rsid w:val="005F47E3"/>
    <w:rsid w:val="00605101"/>
    <w:rsid w:val="00622E8F"/>
    <w:rsid w:val="006311A9"/>
    <w:rsid w:val="00697B66"/>
    <w:rsid w:val="006C51DD"/>
    <w:rsid w:val="006D24E5"/>
    <w:rsid w:val="007925C7"/>
    <w:rsid w:val="00823B45"/>
    <w:rsid w:val="00863605"/>
    <w:rsid w:val="008640F1"/>
    <w:rsid w:val="008C7329"/>
    <w:rsid w:val="008F00FA"/>
    <w:rsid w:val="00935BB6"/>
    <w:rsid w:val="00A03099"/>
    <w:rsid w:val="00A11AA4"/>
    <w:rsid w:val="00A505FE"/>
    <w:rsid w:val="00A9234A"/>
    <w:rsid w:val="00A92C33"/>
    <w:rsid w:val="00AC71F2"/>
    <w:rsid w:val="00B05C33"/>
    <w:rsid w:val="00B25DB1"/>
    <w:rsid w:val="00B431E9"/>
    <w:rsid w:val="00B55219"/>
    <w:rsid w:val="00B56260"/>
    <w:rsid w:val="00B7316F"/>
    <w:rsid w:val="00B75906"/>
    <w:rsid w:val="00B75B9B"/>
    <w:rsid w:val="00BC73FC"/>
    <w:rsid w:val="00BE0E28"/>
    <w:rsid w:val="00BF1176"/>
    <w:rsid w:val="00C2384F"/>
    <w:rsid w:val="00C32EB7"/>
    <w:rsid w:val="00C93C72"/>
    <w:rsid w:val="00C95EFE"/>
    <w:rsid w:val="00CB172B"/>
    <w:rsid w:val="00D07347"/>
    <w:rsid w:val="00D1075F"/>
    <w:rsid w:val="00D33A39"/>
    <w:rsid w:val="00D3515B"/>
    <w:rsid w:val="00DA17F8"/>
    <w:rsid w:val="00DA1870"/>
    <w:rsid w:val="00E1733D"/>
    <w:rsid w:val="00E363AB"/>
    <w:rsid w:val="00EA5990"/>
    <w:rsid w:val="00F03591"/>
    <w:rsid w:val="00F112AB"/>
    <w:rsid w:val="00F24FFA"/>
    <w:rsid w:val="00F26A85"/>
    <w:rsid w:val="00F432D6"/>
    <w:rsid w:val="00F86591"/>
    <w:rsid w:val="00FE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5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5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akem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nati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ash_s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PHEM</cp:lastModifiedBy>
  <cp:revision>2</cp:revision>
  <cp:lastPrinted>2020-11-12T13:48:00Z</cp:lastPrinted>
  <dcterms:created xsi:type="dcterms:W3CDTF">2022-10-26T12:36:00Z</dcterms:created>
  <dcterms:modified xsi:type="dcterms:W3CDTF">2022-10-26T12:36:00Z</dcterms:modified>
</cp:coreProperties>
</file>